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0739F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日本——It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>s my GO!!</w:t>
      </w:r>
    </w:p>
    <w:p w14:paraId="7E6A5E0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1.15-1.17 东京</w:t>
      </w:r>
    </w:p>
    <w:p w14:paraId="56B103A8">
      <w:pPr>
        <w:keepNext w:val="0"/>
        <w:keepLines w:val="0"/>
        <w:widowControl/>
        <w:suppressLineNumbers w:val="0"/>
      </w:pPr>
      <w: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134B07C">
      <w:pPr>
        <w:pStyle w:val="4"/>
        <w:keepNext w:val="0"/>
        <w:keepLines w:val="0"/>
        <w:widowControl/>
        <w:suppressLineNumbers w:val="0"/>
      </w:pPr>
      <w:r>
        <w:t>1月15日（周三）：成田机场 → 浅草站附近</w:t>
      </w:r>
    </w:p>
    <w:p w14:paraId="10A16219">
      <w:pPr>
        <w:pStyle w:val="6"/>
        <w:keepNext w:val="0"/>
        <w:keepLines w:val="0"/>
        <w:widowControl/>
        <w:suppressLineNumbers w:val="0"/>
      </w:pPr>
      <w:r>
        <w:rPr>
          <w:rStyle w:val="9"/>
        </w:rPr>
        <w:t>行程安排</w:t>
      </w:r>
    </w:p>
    <w:p w14:paraId="6A59EAC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Style w:val="9"/>
        </w:rPr>
        <w:t>浅草寺（Sensō-ji）</w:t>
      </w:r>
      <w:r>
        <w:t xml:space="preserve"> </w:t>
      </w:r>
    </w:p>
    <w:p w14:paraId="3E11765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Fonts w:hint="eastAsia"/>
          <w:lang w:val="en-US" w:eastAsia="zh-CN"/>
        </w:rPr>
        <w:t>午餐：Asakusa Gyukatsu/Ikinari steak</w:t>
      </w:r>
    </w:p>
    <w:p w14:paraId="7BA5DBD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Style w:val="9"/>
        </w:rPr>
        <w:t>候补行程</w:t>
      </w:r>
      <w:r>
        <w:t xml:space="preserve">：东京晴空塔 </w:t>
      </w:r>
    </w:p>
    <w:p w14:paraId="20CCD9E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Fonts w:hint="eastAsia"/>
          <w:lang w:val="en-US" w:eastAsia="zh-CN"/>
        </w:rPr>
        <w:t>晚间：17：30左右前往涩谷，</w:t>
      </w:r>
    </w:p>
    <w:p w14:paraId="11F84A6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</w:p>
    <w:p w14:paraId="4F59B39E">
      <w:pPr>
        <w:pStyle w:val="6"/>
        <w:keepNext w:val="0"/>
        <w:keepLines w:val="0"/>
        <w:widowControl/>
        <w:suppressLineNumbers w:val="0"/>
        <w:rPr>
          <w:rStyle w:val="9"/>
          <w:rFonts w:hint="default" w:eastAsiaTheme="minorEastAsia"/>
          <w:lang w:val="en-US" w:eastAsia="zh-CN"/>
        </w:rPr>
      </w:pPr>
      <w:r>
        <w:rPr>
          <w:rStyle w:val="9"/>
          <w:rFonts w:hint="eastAsia"/>
          <w:lang w:val="en-US" w:eastAsia="zh-CN"/>
        </w:rPr>
        <w:t>晚餐：steak rice center beef/Joto Curry</w:t>
      </w:r>
    </w:p>
    <w:p w14:paraId="12F5958F">
      <w:pPr>
        <w:pStyle w:val="6"/>
        <w:keepNext w:val="0"/>
        <w:keepLines w:val="0"/>
        <w:widowControl/>
        <w:suppressLineNumbers w:val="0"/>
      </w:pPr>
      <w:r>
        <w:rPr>
          <w:rStyle w:val="9"/>
        </w:rPr>
        <w:t>住宿</w:t>
      </w:r>
    </w:p>
    <w:p w14:paraId="0B4E2D4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rPr>
          <w:rStyle w:val="9"/>
        </w:rPr>
        <w:t>酒店</w:t>
      </w:r>
      <w:r>
        <w:t>：The b asakusa</w:t>
      </w:r>
    </w:p>
    <w:p w14:paraId="40B5C917">
      <w:pPr>
        <w:keepNext w:val="0"/>
        <w:keepLines w:val="0"/>
        <w:widowControl/>
        <w:suppressLineNumbers w:val="0"/>
      </w:pPr>
      <w: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EE58C39">
      <w:pPr>
        <w:pStyle w:val="4"/>
        <w:keepNext w:val="0"/>
        <w:keepLines w:val="0"/>
        <w:widowControl/>
        <w:suppressLineNumbers w:val="0"/>
      </w:pPr>
      <w:r>
        <w:t>1月16日（周四）：明治神宫 → 涩谷 → 新宿御苑 → 秋叶原</w:t>
      </w:r>
    </w:p>
    <w:p w14:paraId="52F850C1">
      <w:pPr>
        <w:pStyle w:val="6"/>
        <w:keepNext w:val="0"/>
        <w:keepLines w:val="0"/>
        <w:widowControl/>
        <w:suppressLineNumbers w:val="0"/>
      </w:pPr>
      <w:r>
        <w:rPr>
          <w:rStyle w:val="9"/>
        </w:rPr>
        <w:t>上午</w:t>
      </w:r>
    </w:p>
    <w:p w14:paraId="6346DDCC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rPr>
          <w:rStyle w:val="9"/>
        </w:rPr>
        <w:t>明治神宫（Meiji Shrine）</w:t>
      </w:r>
      <w:r>
        <w:t xml:space="preserve"> </w:t>
      </w:r>
    </w:p>
    <w:p w14:paraId="73B6C7E2">
      <w:pPr>
        <w:keepNext w:val="0"/>
        <w:keepLines w:val="0"/>
        <w:widowControl/>
        <w:numPr>
          <w:ilvl w:val="1"/>
          <w:numId w:val="3"/>
        </w:numPr>
        <w:suppressLineNumbers w:val="0"/>
        <w:spacing w:before="0" w:beforeAutospacing="1" w:after="0" w:afterAutospacing="1"/>
        <w:ind w:left="1440" w:hanging="360"/>
      </w:pPr>
      <w:r>
        <w:t>感受东京市中心的宁静与文化。</w:t>
      </w:r>
    </w:p>
    <w:p w14:paraId="0851A57A">
      <w:pPr>
        <w:keepNext w:val="0"/>
        <w:keepLines w:val="0"/>
        <w:widowControl/>
        <w:numPr>
          <w:ilvl w:val="1"/>
          <w:numId w:val="3"/>
        </w:numPr>
        <w:suppressLineNumbers w:val="0"/>
        <w:spacing w:before="0" w:beforeAutospacing="1" w:after="0" w:afterAutospacing="1"/>
        <w:ind w:left="1440" w:hanging="360"/>
      </w:pPr>
      <w:r>
        <w:t>可顺便步行至代代木公园，悠闲漫步。</w:t>
      </w:r>
    </w:p>
    <w:p w14:paraId="195A5F1E">
      <w:pPr>
        <w:pStyle w:val="6"/>
        <w:keepNext w:val="0"/>
        <w:keepLines w:val="0"/>
        <w:widowControl/>
        <w:suppressLineNumbers w:val="0"/>
        <w:rPr>
          <w:rStyle w:val="9"/>
          <w:rFonts w:hint="eastAsia"/>
          <w:lang w:val="en-US" w:eastAsia="zh-CN"/>
        </w:rPr>
      </w:pPr>
      <w:r>
        <w:rPr>
          <w:rStyle w:val="9"/>
        </w:rPr>
        <w:t>中午</w:t>
      </w:r>
      <w:r>
        <w:rPr>
          <w:rStyle w:val="9"/>
          <w:rFonts w:hint="eastAsia"/>
          <w:lang w:val="en-US" w:eastAsia="zh-CN"/>
        </w:rPr>
        <w:t xml:space="preserve"> 国立新美术馆</w:t>
      </w:r>
    </w:p>
    <w:p w14:paraId="2A7DF9FB">
      <w:pPr>
        <w:pStyle w:val="6"/>
        <w:keepNext w:val="0"/>
        <w:keepLines w:val="0"/>
        <w:widowControl/>
        <w:suppressLineNumbers w:val="0"/>
        <w:rPr>
          <w:rStyle w:val="9"/>
          <w:rFonts w:hint="default"/>
          <w:lang w:val="en-US" w:eastAsia="zh-CN"/>
        </w:rPr>
      </w:pPr>
      <w:r>
        <w:rPr>
          <w:rStyle w:val="9"/>
          <w:rFonts w:hint="eastAsia"/>
          <w:lang w:val="en-US" w:eastAsia="zh-CN"/>
        </w:rPr>
        <w:t>午餐：KINKA sushi bar izakaya 六本木</w:t>
      </w:r>
    </w:p>
    <w:p w14:paraId="2D8FBBD5">
      <w:pPr>
        <w:pStyle w:val="6"/>
        <w:keepNext w:val="0"/>
        <w:keepLines w:val="0"/>
        <w:widowControl/>
        <w:suppressLineNumbers w:val="0"/>
      </w:pPr>
      <w:r>
        <w:rPr>
          <w:rStyle w:val="9"/>
        </w:rPr>
        <w:t>晚上</w:t>
      </w:r>
    </w:p>
    <w:p w14:paraId="6EC0A8E4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rPr>
          <w:rStyle w:val="9"/>
        </w:rPr>
        <w:t>秋叶原探索</w:t>
      </w:r>
      <w:r>
        <w:t xml:space="preserve"> </w:t>
      </w:r>
    </w:p>
    <w:p w14:paraId="476EC549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rPr>
          <w:rFonts w:hint="eastAsia"/>
          <w:lang w:val="en-US" w:eastAsia="zh-CN"/>
        </w:rPr>
        <w:t>晚餐：Roast Beef Ōno Akihabara</w:t>
      </w:r>
    </w:p>
    <w:p w14:paraId="2226AA2A">
      <w:pPr>
        <w:pStyle w:val="6"/>
        <w:keepNext w:val="0"/>
        <w:keepLines w:val="0"/>
        <w:widowControl/>
        <w:suppressLineNumbers w:val="0"/>
      </w:pPr>
      <w:r>
        <w:rPr>
          <w:rStyle w:val="9"/>
        </w:rPr>
        <w:t>住宿</w:t>
      </w:r>
    </w:p>
    <w:p w14:paraId="54910A14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同上：The b asakusa</w:t>
      </w:r>
    </w:p>
    <w:p w14:paraId="61DF64A7">
      <w:pPr>
        <w:keepNext w:val="0"/>
        <w:keepLines w:val="0"/>
        <w:widowControl/>
        <w:suppressLineNumbers w:val="0"/>
      </w:pPr>
      <w: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21A3000">
      <w:pPr>
        <w:pStyle w:val="4"/>
        <w:keepNext w:val="0"/>
        <w:keepLines w:val="0"/>
        <w:widowControl/>
        <w:suppressLineNumbers w:val="0"/>
      </w:pPr>
      <w:r>
        <w:t>1月17日（周五）：皇居外苑 → 上野公园/东京国立博物馆 → 东京塔</w:t>
      </w:r>
    </w:p>
    <w:p w14:paraId="6FB68850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="360" w:leftChars="0"/>
        <w:rPr>
          <w:rFonts w:hint="default" w:eastAsiaTheme="minorEastAsia"/>
          <w:lang w:val="en-US" w:eastAsia="zh-CN"/>
        </w:rPr>
      </w:pPr>
      <w:r>
        <w:rPr>
          <w:rStyle w:val="9"/>
          <w:rFonts w:hint="eastAsia"/>
          <w:lang w:val="en-US" w:eastAsia="zh-CN"/>
        </w:rPr>
        <w:t>上午·</w:t>
      </w:r>
      <w:r>
        <w:rPr>
          <w:rStyle w:val="9"/>
        </w:rPr>
        <w:t>上野公园</w:t>
      </w:r>
      <w:r>
        <w:t xml:space="preserve"> </w:t>
      </w:r>
      <w:r>
        <w:rPr>
          <w:rFonts w:hint="eastAsia"/>
          <w:lang w:val="en-US" w:eastAsia="zh-CN"/>
        </w:rPr>
        <w:t>/东京国立博物馆</w:t>
      </w:r>
    </w:p>
    <w:p w14:paraId="397D71AD">
      <w:pPr>
        <w:keepNext w:val="0"/>
        <w:keepLines w:val="0"/>
        <w:widowControl/>
        <w:numPr>
          <w:ilvl w:val="1"/>
          <w:numId w:val="6"/>
        </w:numPr>
        <w:suppressLineNumbers w:val="0"/>
        <w:spacing w:before="0" w:beforeAutospacing="1" w:after="0" w:afterAutospacing="1"/>
        <w:ind w:left="1440" w:hanging="360"/>
      </w:pPr>
      <w:r>
        <w:t>推荐参观东京国立博物馆，欣赏日本历史与文化的珍贵展品。</w:t>
      </w:r>
    </w:p>
    <w:p w14:paraId="2B9E7156">
      <w:pPr>
        <w:keepNext w:val="0"/>
        <w:keepLines w:val="0"/>
        <w:widowControl/>
        <w:numPr>
          <w:ilvl w:val="1"/>
          <w:numId w:val="6"/>
        </w:numPr>
        <w:suppressLineNumbers w:val="0"/>
        <w:spacing w:before="0" w:beforeAutospacing="1" w:after="0" w:afterAutospacing="1"/>
        <w:ind w:left="1440" w:hanging="360"/>
      </w:pPr>
      <w:r>
        <w:t>候补行程：上野动物园，适合轻松观光。</w:t>
      </w:r>
    </w:p>
    <w:p w14:paraId="3F95462B">
      <w:pPr>
        <w:keepNext w:val="0"/>
        <w:keepLines w:val="0"/>
        <w:widowControl/>
        <w:numPr>
          <w:ilvl w:val="1"/>
          <w:numId w:val="6"/>
        </w:numPr>
        <w:suppressLineNumbers w:val="0"/>
        <w:spacing w:before="0" w:beforeAutospacing="1" w:after="0" w:afterAutospacing="1"/>
        <w:ind w:left="1440" w:hanging="360"/>
      </w:pPr>
      <w:r>
        <w:rPr>
          <w:rFonts w:hint="eastAsia"/>
          <w:lang w:val="en-US" w:eastAsia="zh-CN"/>
        </w:rPr>
        <w:t>午餐：Tempura Miya Ueno Ekimae</w:t>
      </w:r>
    </w:p>
    <w:p w14:paraId="0BDDAD51">
      <w:pPr>
        <w:pStyle w:val="6"/>
        <w:keepNext w:val="0"/>
        <w:keepLines w:val="0"/>
        <w:widowControl/>
        <w:suppressLineNumbers w:val="0"/>
      </w:pPr>
    </w:p>
    <w:p w14:paraId="01FEA7AA">
      <w:pPr>
        <w:pStyle w:val="6"/>
        <w:keepNext w:val="0"/>
        <w:keepLines w:val="0"/>
        <w:widowControl/>
        <w:suppressLineNumbers w:val="0"/>
      </w:pPr>
      <w:r>
        <w:rPr>
          <w:rStyle w:val="9"/>
        </w:rPr>
        <w:t>中午</w:t>
      </w:r>
    </w:p>
    <w:p w14:paraId="488E027F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="360" w:leftChars="0"/>
      </w:pPr>
      <w:r>
        <w:rPr>
          <w:rStyle w:val="9"/>
        </w:rPr>
        <w:t>皇居外苑（Kōkyo Gaien）</w:t>
      </w:r>
      <w:r>
        <w:t xml:space="preserve"> </w:t>
      </w:r>
    </w:p>
    <w:p w14:paraId="4F81B8B2">
      <w:pPr>
        <w:keepNext w:val="0"/>
        <w:keepLines w:val="0"/>
        <w:widowControl/>
        <w:numPr>
          <w:ilvl w:val="1"/>
          <w:numId w:val="7"/>
        </w:numPr>
        <w:suppressLineNumbers w:val="0"/>
        <w:spacing w:before="0" w:beforeAutospacing="1" w:after="0" w:afterAutospacing="1"/>
        <w:ind w:left="1440" w:hanging="360"/>
      </w:pPr>
      <w:r>
        <w:t>散步观景，参观皇居东御苑，感受日本传统与现代交融的氛围。</w:t>
      </w:r>
    </w:p>
    <w:p w14:paraId="228364A2">
      <w:pPr>
        <w:keepNext w:val="0"/>
        <w:keepLines w:val="0"/>
        <w:widowControl/>
        <w:numPr>
          <w:ilvl w:val="1"/>
          <w:numId w:val="7"/>
        </w:numPr>
        <w:suppressLineNumbers w:val="0"/>
        <w:spacing w:before="0" w:beforeAutospacing="1" w:after="0" w:afterAutospacing="1"/>
        <w:ind w:left="1440" w:hanging="360"/>
      </w:pPr>
      <w:r>
        <w:rPr>
          <w:rFonts w:hint="eastAsia"/>
          <w:lang w:val="en-US" w:eastAsia="zh-CN"/>
        </w:rPr>
        <w:t>午餐：皇居外苑附近</w:t>
      </w:r>
    </w:p>
    <w:p w14:paraId="44E34B8A">
      <w:pPr>
        <w:pStyle w:val="6"/>
        <w:keepNext w:val="0"/>
        <w:keepLines w:val="0"/>
        <w:widowControl/>
        <w:suppressLineNumbers w:val="0"/>
      </w:pPr>
      <w:r>
        <w:rPr>
          <w:rStyle w:val="9"/>
        </w:rPr>
        <w:t>下午</w:t>
      </w:r>
    </w:p>
    <w:p w14:paraId="2392FC67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</w:pPr>
      <w:r>
        <w:rPr>
          <w:rStyle w:val="9"/>
        </w:rPr>
        <w:t>东京塔（Tokyo Tower）</w:t>
      </w:r>
      <w:r>
        <w:t xml:space="preserve"> </w:t>
      </w:r>
    </w:p>
    <w:p w14:paraId="7054FFA8">
      <w:pPr>
        <w:keepNext w:val="0"/>
        <w:keepLines w:val="0"/>
        <w:widowControl/>
        <w:numPr>
          <w:ilvl w:val="1"/>
          <w:numId w:val="9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t>建议下午稍晚登塔，欣赏东京的黄昏与夜景。</w:t>
      </w:r>
    </w:p>
    <w:p w14:paraId="326D043E">
      <w:pPr>
        <w:pStyle w:val="6"/>
        <w:keepNext w:val="0"/>
        <w:keepLines w:val="0"/>
        <w:widowControl/>
        <w:suppressLineNumbers w:val="0"/>
        <w:rPr>
          <w:rFonts w:hint="default" w:eastAsiaTheme="minorEastAsia"/>
          <w:lang w:val="en-US" w:eastAsia="zh-CN"/>
        </w:rPr>
      </w:pPr>
      <w:r>
        <w:rPr>
          <w:rStyle w:val="9"/>
        </w:rPr>
        <w:t>晚上</w:t>
      </w:r>
      <w:r>
        <w:rPr>
          <w:rStyle w:val="9"/>
          <w:rFonts w:hint="eastAsia"/>
          <w:lang w:val="en-US" w:eastAsia="zh-CN"/>
        </w:rPr>
        <w:t xml:space="preserve"> 晚餐：sushi hoseki</w:t>
      </w:r>
    </w:p>
    <w:p w14:paraId="34D2284A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</w:pPr>
      <w:r>
        <w:rPr>
          <w:rStyle w:val="9"/>
        </w:rPr>
        <w:t>准备前往京都</w:t>
      </w:r>
      <w:r>
        <w:t xml:space="preserve"> </w:t>
      </w:r>
    </w:p>
    <w:p w14:paraId="204C7E26">
      <w:pPr>
        <w:keepNext w:val="0"/>
        <w:keepLines w:val="0"/>
        <w:widowControl/>
        <w:numPr>
          <w:ilvl w:val="1"/>
          <w:numId w:val="11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t>退房后，前往东京八重洲的东京中城地下二层，乘坐21:55发车的夜行巴士前往京都。</w:t>
      </w:r>
    </w:p>
    <w:p w14:paraId="66935FFC">
      <w:pPr>
        <w:keepNext w:val="0"/>
        <w:keepLines w:val="0"/>
        <w:widowControl/>
        <w:suppressLineNumbers w:val="0"/>
      </w:pPr>
      <w: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F661592">
      <w:pPr>
        <w:ind w:left="0" w:leftChars="0" w:firstLine="840" w:firstLineChars="400"/>
        <w:rPr>
          <w:rFonts w:hint="default"/>
          <w:b/>
          <w:bCs/>
          <w:sz w:val="21"/>
          <w:szCs w:val="21"/>
          <w:lang w:val="en-US" w:eastAsia="zh-CN"/>
        </w:rPr>
      </w:pPr>
      <w:r>
        <w:drawing>
          <wp:inline distT="0" distB="0" distL="114300" distR="114300">
            <wp:extent cx="5271135" cy="3112770"/>
            <wp:effectExtent l="0" t="0" r="12065" b="11430"/>
            <wp:docPr id="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11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7A766">
      <w:pPr>
        <w:keepNext w:val="0"/>
        <w:keepLines w:val="0"/>
        <w:widowControl/>
        <w:suppressLineNumbers w:val="0"/>
      </w:pPr>
      <w: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83FCCDF">
      <w:pPr>
        <w:keepNext w:val="0"/>
        <w:keepLines w:val="0"/>
        <w:widowControl/>
        <w:suppressLineNumbers w:val="0"/>
      </w:pPr>
    </w:p>
    <w:p w14:paraId="55F9021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uto"/>
        <w:textAlignment w:val="auto"/>
        <w:rPr>
          <w:rFonts w:hint="eastAsia" w:eastAsia="宋体"/>
          <w:lang w:eastAsia="zh-CN"/>
        </w:rPr>
      </w:pPr>
      <w:r>
        <w:rPr>
          <w:rStyle w:val="9"/>
          <w:b/>
        </w:rPr>
        <w:t>1月18日（周六）</w:t>
      </w:r>
      <w:r>
        <w:rPr>
          <w:rStyle w:val="9"/>
          <w:rFonts w:hint="eastAsia"/>
          <w:b/>
          <w:lang w:eastAsia="zh-CN"/>
        </w:rPr>
        <w:t>：</w:t>
      </w:r>
      <w:r>
        <w:rPr>
          <w:rStyle w:val="9"/>
          <w:b/>
        </w:rPr>
        <w:t>伏见稻荷大社 → 清水寺 → 八坂神社 → 花见小路</w:t>
      </w:r>
    </w:p>
    <w:p w14:paraId="21ECD5F3">
      <w:pPr>
        <w:pStyle w:val="6"/>
        <w:keepNext w:val="0"/>
        <w:keepLines w:val="0"/>
        <w:widowControl/>
        <w:suppressLineNumbers w:val="0"/>
        <w:ind w:left="720"/>
      </w:pPr>
      <w:r>
        <w:rPr>
          <w:rStyle w:val="9"/>
        </w:rPr>
        <w:t>上午：伏见稻荷大社</w:t>
      </w:r>
    </w:p>
    <w:p w14:paraId="6788621B">
      <w:pPr>
        <w:keepNext w:val="0"/>
        <w:keepLines w:val="0"/>
        <w:widowControl/>
        <w:numPr>
          <w:ilvl w:val="1"/>
          <w:numId w:val="12"/>
        </w:numPr>
        <w:suppressLineNumbers w:val="0"/>
        <w:spacing w:before="0" w:beforeAutospacing="1" w:after="0" w:afterAutospacing="1"/>
        <w:ind w:left="1440" w:hanging="360"/>
      </w:pPr>
      <w:r>
        <w:rPr>
          <w:rStyle w:val="9"/>
        </w:rPr>
        <w:t>交通</w:t>
      </w:r>
      <w:r>
        <w:t>：从京都站搭乘JR奈良线，在伏见稻荷站下车，车程约5分钟，票价约150日元。</w:t>
      </w:r>
    </w:p>
    <w:p w14:paraId="4E3BE453">
      <w:pPr>
        <w:keepNext w:val="0"/>
        <w:keepLines w:val="0"/>
        <w:widowControl/>
        <w:numPr>
          <w:ilvl w:val="1"/>
          <w:numId w:val="12"/>
        </w:numPr>
        <w:suppressLineNumbers w:val="0"/>
        <w:spacing w:before="0" w:beforeAutospacing="1" w:after="0" w:afterAutospacing="1"/>
        <w:ind w:left="1440" w:hanging="360"/>
      </w:pPr>
      <w:r>
        <w:rPr>
          <w:rStyle w:val="9"/>
        </w:rPr>
        <w:t>游览</w:t>
      </w:r>
      <w:r>
        <w:t>：参观著名的千本鸟居，感受独特的神社文化。</w:t>
      </w:r>
    </w:p>
    <w:p w14:paraId="0DC6EA9A">
      <w:pPr>
        <w:keepNext w:val="0"/>
        <w:keepLines w:val="0"/>
        <w:widowControl/>
        <w:numPr>
          <w:ilvl w:val="1"/>
          <w:numId w:val="12"/>
        </w:numPr>
        <w:suppressLineNumbers w:val="0"/>
        <w:spacing w:before="0" w:beforeAutospacing="1" w:after="0" w:afterAutospacing="1"/>
        <w:ind w:left="1440" w:hanging="360"/>
      </w:pPr>
      <w:r>
        <w:rPr>
          <w:rStyle w:val="9"/>
        </w:rPr>
        <w:t>票务信息</w:t>
      </w:r>
      <w:r>
        <w:t>：免费参观，无需预约。</w:t>
      </w:r>
    </w:p>
    <w:p w14:paraId="079BBD39">
      <w:pPr>
        <w:pStyle w:val="6"/>
        <w:keepNext w:val="0"/>
        <w:keepLines w:val="0"/>
        <w:widowControl/>
        <w:suppressLineNumbers w:val="0"/>
        <w:ind w:left="720"/>
      </w:pPr>
      <w:r>
        <w:rPr>
          <w:rStyle w:val="9"/>
        </w:rPr>
        <w:t>中午：清水寺</w:t>
      </w:r>
    </w:p>
    <w:p w14:paraId="4DD30E24">
      <w:pPr>
        <w:keepNext w:val="0"/>
        <w:keepLines w:val="0"/>
        <w:widowControl/>
        <w:numPr>
          <w:ilvl w:val="1"/>
          <w:numId w:val="13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交通</w:t>
      </w:r>
      <w:r>
        <w:t>：从伏见稻荷返回京都站，转乘市巴士100或206路，在五条坂站下车，步行约10分钟即达。</w:t>
      </w:r>
    </w:p>
    <w:p w14:paraId="42C752E9">
      <w:pPr>
        <w:keepNext w:val="0"/>
        <w:keepLines w:val="0"/>
        <w:widowControl/>
        <w:numPr>
          <w:ilvl w:val="1"/>
          <w:numId w:val="13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票价</w:t>
      </w:r>
      <w:r>
        <w:t>：巴士票价约230日元。</w:t>
      </w:r>
    </w:p>
    <w:p w14:paraId="0E296E36">
      <w:pPr>
        <w:keepNext w:val="0"/>
        <w:keepLines w:val="0"/>
        <w:widowControl/>
        <w:numPr>
          <w:ilvl w:val="1"/>
          <w:numId w:val="13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游览</w:t>
      </w:r>
      <w:r>
        <w:t>：欣赏著名的木制舞台和全景。</w:t>
      </w:r>
    </w:p>
    <w:p w14:paraId="5632E46D">
      <w:pPr>
        <w:keepNext w:val="0"/>
        <w:keepLines w:val="0"/>
        <w:widowControl/>
        <w:numPr>
          <w:ilvl w:val="1"/>
          <w:numId w:val="13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票务信息</w:t>
      </w:r>
      <w:r>
        <w:t>：成人400日元，儿童200日元，无需预约。</w:t>
      </w:r>
    </w:p>
    <w:p w14:paraId="18588047">
      <w:pPr>
        <w:pStyle w:val="6"/>
        <w:keepNext w:val="0"/>
        <w:keepLines w:val="0"/>
        <w:widowControl/>
        <w:suppressLineNumbers w:val="0"/>
        <w:ind w:left="720"/>
      </w:pPr>
      <w:r>
        <w:rPr>
          <w:rStyle w:val="9"/>
        </w:rPr>
        <w:t>下午：二年坂、三年坂 → 八坂神社</w:t>
      </w:r>
    </w:p>
    <w:p w14:paraId="587956AD">
      <w:pPr>
        <w:keepNext w:val="0"/>
        <w:keepLines w:val="0"/>
        <w:widowControl/>
        <w:numPr>
          <w:ilvl w:val="1"/>
          <w:numId w:val="14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交通</w:t>
      </w:r>
      <w:r>
        <w:t>：从清水寺步行至二年坂和三年坂，漫步体验古都风情。</w:t>
      </w:r>
    </w:p>
    <w:p w14:paraId="5BA953CA">
      <w:pPr>
        <w:keepNext w:val="0"/>
        <w:keepLines w:val="0"/>
        <w:widowControl/>
        <w:numPr>
          <w:ilvl w:val="1"/>
          <w:numId w:val="14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游览</w:t>
      </w:r>
      <w:r>
        <w:t xml:space="preserve">： </w:t>
      </w:r>
    </w:p>
    <w:p w14:paraId="1B1A9E34">
      <w:pPr>
        <w:keepNext w:val="0"/>
        <w:keepLines w:val="0"/>
        <w:widowControl/>
        <w:numPr>
          <w:ilvl w:val="2"/>
          <w:numId w:val="12"/>
        </w:numPr>
        <w:suppressLineNumbers w:val="0"/>
        <w:spacing w:before="0" w:beforeAutospacing="1" w:after="0" w:afterAutospacing="1"/>
        <w:ind w:left="2160" w:hanging="360"/>
      </w:pPr>
      <w:r>
        <w:rPr>
          <w:rStyle w:val="9"/>
        </w:rPr>
        <w:t>二年坂、三年坂</w:t>
      </w:r>
      <w:r>
        <w:t>：特色石板路，免费参观。</w:t>
      </w:r>
    </w:p>
    <w:p w14:paraId="6296FFFD">
      <w:pPr>
        <w:keepNext w:val="0"/>
        <w:keepLines w:val="0"/>
        <w:widowControl/>
        <w:numPr>
          <w:ilvl w:val="2"/>
          <w:numId w:val="12"/>
        </w:numPr>
        <w:suppressLineNumbers w:val="0"/>
        <w:spacing w:before="0" w:beforeAutospacing="1" w:after="0" w:afterAutospacing="1"/>
        <w:ind w:left="2160" w:hanging="360"/>
      </w:pPr>
      <w:r>
        <w:rPr>
          <w:rStyle w:val="9"/>
        </w:rPr>
        <w:t>八坂神社</w:t>
      </w:r>
      <w:r>
        <w:t>：参拜祈福，感受传统祭典氛围，免费参观。</w:t>
      </w:r>
    </w:p>
    <w:p w14:paraId="4B6D8C35">
      <w:pPr>
        <w:keepNext w:val="0"/>
        <w:keepLines w:val="0"/>
        <w:widowControl/>
        <w:numPr>
          <w:ilvl w:val="1"/>
          <w:numId w:val="14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交通</w:t>
      </w:r>
      <w:r>
        <w:t>：从八坂神社步行至花见小路约10分钟。</w:t>
      </w:r>
    </w:p>
    <w:p w14:paraId="08F8D2EA">
      <w:pPr>
        <w:pStyle w:val="6"/>
        <w:keepNext w:val="0"/>
        <w:keepLines w:val="0"/>
        <w:widowControl/>
        <w:suppressLineNumbers w:val="0"/>
        <w:ind w:left="720"/>
      </w:pPr>
      <w:r>
        <w:rPr>
          <w:rStyle w:val="9"/>
        </w:rPr>
        <w:t>傍晚：花见小路</w:t>
      </w:r>
    </w:p>
    <w:p w14:paraId="64AC7EA1">
      <w:pPr>
        <w:keepNext w:val="0"/>
        <w:keepLines w:val="0"/>
        <w:widowControl/>
        <w:numPr>
          <w:ilvl w:val="1"/>
          <w:numId w:val="15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游览</w:t>
      </w:r>
      <w:r>
        <w:t>：漫步于祇园地区，欣赏传统町屋建筑，偶遇艺伎。</w:t>
      </w:r>
    </w:p>
    <w:p w14:paraId="21A1E3F8">
      <w:pPr>
        <w:keepNext w:val="0"/>
        <w:keepLines w:val="0"/>
        <w:widowControl/>
        <w:numPr>
          <w:ilvl w:val="1"/>
          <w:numId w:val="15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票务信息</w:t>
      </w:r>
      <w:r>
        <w:t>：免费参观。</w:t>
      </w:r>
    </w:p>
    <w:p w14:paraId="722A7504">
      <w:pPr>
        <w:pStyle w:val="6"/>
        <w:keepNext w:val="0"/>
        <w:keepLines w:val="0"/>
        <w:widowControl/>
        <w:suppressLineNumbers w:val="0"/>
        <w:ind w:left="720"/>
      </w:pPr>
      <w:r>
        <w:rPr>
          <w:rStyle w:val="9"/>
        </w:rPr>
        <w:t>入住酒店</w:t>
      </w:r>
    </w:p>
    <w:p w14:paraId="26295833">
      <w:pPr>
        <w:keepNext w:val="0"/>
        <w:keepLines w:val="0"/>
        <w:widowControl/>
        <w:numPr>
          <w:ilvl w:val="1"/>
          <w:numId w:val="16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推荐酒店</w:t>
      </w:r>
      <w:r>
        <w:t xml:space="preserve">：京都四条Mystays酒店（Hotel Mystays Kyoto Shijo） </w:t>
      </w:r>
    </w:p>
    <w:p w14:paraId="10DB903B">
      <w:pPr>
        <w:keepNext w:val="0"/>
        <w:keepLines w:val="0"/>
        <w:widowControl/>
        <w:numPr>
          <w:ilvl w:val="2"/>
          <w:numId w:val="13"/>
        </w:numPr>
        <w:suppressLineNumbers w:val="0"/>
        <w:tabs>
          <w:tab w:val="left" w:pos="2160"/>
        </w:tabs>
        <w:spacing w:before="0" w:beforeAutospacing="1" w:after="0" w:afterAutospacing="1"/>
        <w:ind w:left="2160" w:hanging="360"/>
      </w:pPr>
      <w:r>
        <w:rPr>
          <w:rStyle w:val="9"/>
        </w:rPr>
        <w:t>地址</w:t>
      </w:r>
      <w:r>
        <w:t>：京都市下京区四条通油小路东入傘鉾町52</w:t>
      </w:r>
    </w:p>
    <w:p w14:paraId="635E5798">
      <w:pPr>
        <w:keepNext w:val="0"/>
        <w:keepLines w:val="0"/>
        <w:widowControl/>
        <w:numPr>
          <w:ilvl w:val="2"/>
          <w:numId w:val="13"/>
        </w:numPr>
        <w:suppressLineNumbers w:val="0"/>
        <w:tabs>
          <w:tab w:val="left" w:pos="2160"/>
        </w:tabs>
        <w:spacing w:before="0" w:beforeAutospacing="1" w:after="0" w:afterAutospacing="1"/>
        <w:ind w:left="2160" w:hanging="360"/>
      </w:pPr>
      <w:r>
        <w:rPr>
          <w:rStyle w:val="9"/>
        </w:rPr>
        <w:t>特色</w:t>
      </w:r>
      <w:r>
        <w:t>：位于市中心，交通便利，价格实惠。</w:t>
      </w:r>
    </w:p>
    <w:p w14:paraId="503FE5E3">
      <w:pPr>
        <w:keepNext w:val="0"/>
        <w:keepLines w:val="0"/>
        <w:widowControl/>
        <w:numPr>
          <w:ilvl w:val="2"/>
          <w:numId w:val="13"/>
        </w:numPr>
        <w:suppressLineNumbers w:val="0"/>
        <w:tabs>
          <w:tab w:val="left" w:pos="2160"/>
        </w:tabs>
        <w:spacing w:before="0" w:beforeAutospacing="1" w:after="0" w:afterAutospacing="1"/>
        <w:ind w:left="2160" w:hanging="360"/>
      </w:pPr>
      <w:r>
        <w:rPr>
          <w:rStyle w:val="9"/>
        </w:rPr>
        <w:t>预算</w:t>
      </w:r>
      <w:r>
        <w:t>：约7,000-10,000日元/晚。</w:t>
      </w:r>
    </w:p>
    <w:p w14:paraId="35DFE9D6">
      <w:pPr>
        <w:keepNext w:val="0"/>
        <w:keepLines w:val="0"/>
        <w:widowControl/>
        <w:suppressLineNumbers w:val="0"/>
      </w:pPr>
      <w: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A6708A6">
      <w:pPr>
        <w:pStyle w:val="4"/>
        <w:keepNext w:val="0"/>
        <w:keepLines w:val="0"/>
        <w:widowControl/>
        <w:suppressLineNumbers w:val="0"/>
        <w:rPr>
          <w:rFonts w:hint="default" w:eastAsia="宋体"/>
          <w:lang w:val="en-US" w:eastAsia="zh-CN"/>
        </w:rPr>
      </w:pPr>
      <w:r>
        <w:rPr>
          <w:rStyle w:val="9"/>
          <w:b/>
        </w:rPr>
        <w:t>1月19日（周日）</w:t>
      </w:r>
      <w:r>
        <w:rPr>
          <w:rStyle w:val="9"/>
          <w:rFonts w:hint="eastAsia"/>
          <w:b/>
          <w:lang w:eastAsia="zh-CN"/>
        </w:rPr>
        <w:t>：</w:t>
      </w:r>
      <w:r>
        <w:rPr>
          <w:rStyle w:val="9"/>
          <w:rFonts w:hint="eastAsia"/>
          <w:b/>
          <w:lang w:val="en-US" w:eastAsia="zh-CN"/>
        </w:rPr>
        <w:t>岚山竹林——天龙寺——金阁寺</w:t>
      </w:r>
      <w:bookmarkStart w:id="0" w:name="_GoBack"/>
      <w:bookmarkEnd w:id="0"/>
    </w:p>
    <w:p w14:paraId="02B1C44A">
      <w:pPr>
        <w:pStyle w:val="6"/>
        <w:keepNext w:val="0"/>
        <w:keepLines w:val="0"/>
        <w:widowControl/>
        <w:suppressLineNumbers w:val="0"/>
        <w:ind w:left="720"/>
      </w:pPr>
      <w:r>
        <w:rPr>
          <w:rStyle w:val="9"/>
        </w:rPr>
        <w:t>上午：岚山竹林</w:t>
      </w:r>
    </w:p>
    <w:p w14:paraId="1D6EF19F">
      <w:pPr>
        <w:keepNext w:val="0"/>
        <w:keepLines w:val="0"/>
        <w:widowControl/>
        <w:numPr>
          <w:ilvl w:val="1"/>
          <w:numId w:val="17"/>
        </w:numPr>
        <w:suppressLineNumbers w:val="0"/>
        <w:spacing w:before="0" w:beforeAutospacing="1" w:after="0" w:afterAutospacing="1"/>
        <w:ind w:left="1440" w:hanging="360"/>
      </w:pPr>
      <w:r>
        <w:rPr>
          <w:rStyle w:val="9"/>
        </w:rPr>
        <w:t>交通</w:t>
      </w:r>
      <w:r>
        <w:t>：从酒店步行至四条大宫站，搭乘市巴士11路或93路，在岚山站下车，步行约10分钟即达竹林小径。</w:t>
      </w:r>
    </w:p>
    <w:p w14:paraId="639D35D1">
      <w:pPr>
        <w:keepNext w:val="0"/>
        <w:keepLines w:val="0"/>
        <w:widowControl/>
        <w:numPr>
          <w:ilvl w:val="1"/>
          <w:numId w:val="17"/>
        </w:numPr>
        <w:suppressLineNumbers w:val="0"/>
        <w:spacing w:before="0" w:beforeAutospacing="1" w:after="0" w:afterAutospacing="1"/>
        <w:ind w:left="1440" w:hanging="360"/>
      </w:pPr>
      <w:r>
        <w:rPr>
          <w:rStyle w:val="9"/>
        </w:rPr>
        <w:t>票价</w:t>
      </w:r>
      <w:r>
        <w:t>：巴士票价约230日元。</w:t>
      </w:r>
    </w:p>
    <w:p w14:paraId="1B8B1878">
      <w:pPr>
        <w:keepNext w:val="0"/>
        <w:keepLines w:val="0"/>
        <w:widowControl/>
        <w:numPr>
          <w:ilvl w:val="1"/>
          <w:numId w:val="17"/>
        </w:numPr>
        <w:suppressLineNumbers w:val="0"/>
        <w:spacing w:before="0" w:beforeAutospacing="1" w:after="0" w:afterAutospacing="1"/>
        <w:ind w:left="1440" w:hanging="360"/>
      </w:pPr>
      <w:r>
        <w:rPr>
          <w:rStyle w:val="9"/>
        </w:rPr>
        <w:t>游览</w:t>
      </w:r>
      <w:r>
        <w:t>：漫步于岚山竹林，感受幽静的自然氛围。</w:t>
      </w:r>
    </w:p>
    <w:p w14:paraId="57B09493">
      <w:pPr>
        <w:keepNext w:val="0"/>
        <w:keepLines w:val="0"/>
        <w:widowControl/>
        <w:numPr>
          <w:ilvl w:val="1"/>
          <w:numId w:val="17"/>
        </w:numPr>
        <w:suppressLineNumbers w:val="0"/>
        <w:spacing w:before="0" w:beforeAutospacing="1" w:after="0" w:afterAutospacing="1"/>
        <w:ind w:left="1440" w:hanging="360"/>
      </w:pPr>
      <w:r>
        <w:rPr>
          <w:rStyle w:val="9"/>
        </w:rPr>
        <w:t>票务信息</w:t>
      </w:r>
      <w:r>
        <w:t>：免费参观。</w:t>
      </w:r>
    </w:p>
    <w:p w14:paraId="328C47BF">
      <w:pPr>
        <w:pStyle w:val="6"/>
        <w:keepNext w:val="0"/>
        <w:keepLines w:val="0"/>
        <w:widowControl/>
        <w:suppressLineNumbers w:val="0"/>
        <w:ind w:left="720"/>
      </w:pPr>
      <w:r>
        <w:rPr>
          <w:rStyle w:val="9"/>
        </w:rPr>
        <w:t>中午：天龙寺</w:t>
      </w:r>
    </w:p>
    <w:p w14:paraId="5D3F4BCA">
      <w:pPr>
        <w:keepNext w:val="0"/>
        <w:keepLines w:val="0"/>
        <w:widowControl/>
        <w:numPr>
          <w:ilvl w:val="1"/>
          <w:numId w:val="18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交通</w:t>
      </w:r>
      <w:r>
        <w:t>：从竹林步行约5分钟至天龙寺。</w:t>
      </w:r>
    </w:p>
    <w:p w14:paraId="725CEA11">
      <w:pPr>
        <w:keepNext w:val="0"/>
        <w:keepLines w:val="0"/>
        <w:widowControl/>
        <w:numPr>
          <w:ilvl w:val="1"/>
          <w:numId w:val="18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游览</w:t>
      </w:r>
      <w:r>
        <w:t>：参观天龙寺庭园和建筑。</w:t>
      </w:r>
    </w:p>
    <w:p w14:paraId="3619178F">
      <w:pPr>
        <w:keepNext w:val="0"/>
        <w:keepLines w:val="0"/>
        <w:widowControl/>
        <w:numPr>
          <w:ilvl w:val="1"/>
          <w:numId w:val="18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票务信息</w:t>
      </w:r>
      <w:r>
        <w:t>：庭园500日元，大方丈另加300日元，无需预约。</w:t>
      </w:r>
    </w:p>
    <w:p w14:paraId="70000487">
      <w:pPr>
        <w:pStyle w:val="6"/>
        <w:keepNext w:val="0"/>
        <w:keepLines w:val="0"/>
        <w:widowControl/>
        <w:suppressLineNumbers w:val="0"/>
        <w:ind w:left="720"/>
      </w:pPr>
      <w:r>
        <w:rPr>
          <w:rStyle w:val="9"/>
        </w:rPr>
        <w:t>下午：金阁寺</w:t>
      </w:r>
    </w:p>
    <w:p w14:paraId="38BA045D">
      <w:pPr>
        <w:keepNext w:val="0"/>
        <w:keepLines w:val="0"/>
        <w:widowControl/>
        <w:numPr>
          <w:ilvl w:val="0"/>
          <w:numId w:val="19"/>
        </w:numPr>
        <w:suppressLineNumbers w:val="0"/>
        <w:tabs>
          <w:tab w:val="left" w:pos="720"/>
        </w:tabs>
        <w:spacing w:before="0" w:beforeAutospacing="1" w:after="0" w:afterAutospacing="1"/>
        <w:ind w:left="1440" w:hanging="360"/>
      </w:pPr>
    </w:p>
    <w:p w14:paraId="76698CEA">
      <w:pPr>
        <w:keepNext w:val="0"/>
        <w:keepLines w:val="0"/>
        <w:widowControl/>
        <w:numPr>
          <w:ilvl w:val="1"/>
          <w:numId w:val="20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交通</w:t>
      </w:r>
      <w:r>
        <w:t>：从岚山站搭乘市巴士93路，在金阁寺道站下车，步行约5分钟即达。</w:t>
      </w:r>
    </w:p>
    <w:p w14:paraId="52E2F911">
      <w:pPr>
        <w:keepNext w:val="0"/>
        <w:keepLines w:val="0"/>
        <w:widowControl/>
        <w:numPr>
          <w:ilvl w:val="1"/>
          <w:numId w:val="20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票价</w:t>
      </w:r>
      <w:r>
        <w:t>：巴士票价约230日元。</w:t>
      </w:r>
    </w:p>
    <w:p w14:paraId="72249067">
      <w:pPr>
        <w:keepNext w:val="0"/>
        <w:keepLines w:val="0"/>
        <w:widowControl/>
        <w:numPr>
          <w:ilvl w:val="1"/>
          <w:numId w:val="20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游览</w:t>
      </w:r>
      <w:r>
        <w:t>：欣赏金阁寺的辉煌外观和周围庭园。</w:t>
      </w:r>
    </w:p>
    <w:p w14:paraId="2D750BC0">
      <w:pPr>
        <w:keepNext w:val="0"/>
        <w:keepLines w:val="0"/>
        <w:widowControl/>
        <w:numPr>
          <w:ilvl w:val="1"/>
          <w:numId w:val="20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票务信息</w:t>
      </w:r>
      <w:r>
        <w:t>：成人400日元，儿童300日元，无需预约。</w:t>
      </w:r>
    </w:p>
    <w:p w14:paraId="017B03DD">
      <w:pPr>
        <w:pStyle w:val="6"/>
        <w:keepNext w:val="0"/>
        <w:keepLines w:val="0"/>
        <w:widowControl/>
        <w:suppressLineNumbers w:val="0"/>
        <w:ind w:left="720"/>
      </w:pPr>
      <w:r>
        <w:rPr>
          <w:rStyle w:val="9"/>
        </w:rPr>
        <w:t>傍晚：返回酒店</w:t>
      </w:r>
    </w:p>
    <w:p w14:paraId="350C237D">
      <w:pPr>
        <w:keepNext w:val="0"/>
        <w:keepLines w:val="0"/>
        <w:widowControl/>
        <w:suppressLineNumbers w:val="0"/>
      </w:pPr>
      <w: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E7A922D">
      <w:pPr>
        <w:pStyle w:val="5"/>
        <w:keepNext w:val="0"/>
        <w:keepLines w:val="0"/>
        <w:widowControl/>
        <w:suppressLineNumbers w:val="0"/>
      </w:pPr>
      <w:r>
        <w:rPr>
          <w:rStyle w:val="9"/>
          <w:b/>
        </w:rPr>
        <w:t>1月20日（周一）：</w:t>
      </w:r>
      <w:r>
        <w:rPr>
          <w:rStyle w:val="9"/>
          <w:rFonts w:hint="eastAsia"/>
          <w:b/>
          <w:lang w:val="en-US" w:eastAsia="zh-CN"/>
        </w:rPr>
        <w:t>大阪城公园——天守阁——黑门市场——心斋桥，</w:t>
      </w:r>
      <w:r>
        <w:rPr>
          <w:rStyle w:val="9"/>
          <w:b/>
        </w:rPr>
        <w:t>道顿堀</w:t>
      </w:r>
    </w:p>
    <w:p w14:paraId="32EFA7E4">
      <w:pPr>
        <w:pStyle w:val="5"/>
        <w:keepNext w:val="0"/>
        <w:keepLines w:val="0"/>
        <w:widowControl/>
        <w:suppressLineNumbers w:val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——</w:t>
      </w:r>
      <w:r>
        <w:rPr>
          <w:rStyle w:val="9"/>
          <w:b/>
        </w:rPr>
        <w:t>梅田蓝天大厦空中庭园（可选）</w:t>
      </w:r>
    </w:p>
    <w:p w14:paraId="07141574">
      <w:pPr>
        <w:pStyle w:val="5"/>
        <w:keepNext w:val="0"/>
        <w:keepLines w:val="0"/>
        <w:widowControl/>
        <w:suppressLineNumbers w:val="0"/>
      </w:pPr>
      <w:r>
        <w:rPr>
          <w:rStyle w:val="9"/>
          <w:b/>
        </w:rPr>
        <w:t>上午：大阪城公园与天守阁</w:t>
      </w:r>
    </w:p>
    <w:p w14:paraId="41251A85">
      <w:pPr>
        <w:keepNext w:val="0"/>
        <w:keepLines w:val="0"/>
        <w:widowControl/>
        <w:numPr>
          <w:ilvl w:val="0"/>
          <w:numId w:val="21"/>
        </w:numPr>
        <w:suppressLineNumbers w:val="0"/>
        <w:spacing w:before="0" w:beforeAutospacing="1" w:after="0" w:afterAutospacing="1"/>
        <w:ind w:left="720" w:hanging="360"/>
      </w:pPr>
      <w:r>
        <w:rPr>
          <w:rStyle w:val="9"/>
        </w:rPr>
        <w:t>交通</w:t>
      </w:r>
      <w:r>
        <w:t>：从京都站搭乘JR京都线新快速列车至大阪站（车程约28分钟，票价580日元）。从大阪站转乘地铁长堀鹤见绿地线至大阪商务公园站，步行约5分钟到达大阪城公园。</w:t>
      </w:r>
    </w:p>
    <w:p w14:paraId="56689D93">
      <w:pPr>
        <w:keepNext w:val="0"/>
        <w:keepLines w:val="0"/>
        <w:widowControl/>
        <w:numPr>
          <w:ilvl w:val="0"/>
          <w:numId w:val="21"/>
        </w:numPr>
        <w:suppressLineNumbers w:val="0"/>
        <w:spacing w:before="0" w:beforeAutospacing="1" w:after="0" w:afterAutospacing="1"/>
        <w:ind w:left="720" w:hanging="360"/>
      </w:pPr>
      <w:r>
        <w:rPr>
          <w:rStyle w:val="9"/>
        </w:rPr>
        <w:t>游览</w:t>
      </w:r>
      <w:r>
        <w:t xml:space="preserve">： </w:t>
      </w:r>
    </w:p>
    <w:p w14:paraId="606C909C">
      <w:pPr>
        <w:keepNext w:val="0"/>
        <w:keepLines w:val="0"/>
        <w:widowControl/>
        <w:numPr>
          <w:ilvl w:val="1"/>
          <w:numId w:val="21"/>
        </w:numPr>
        <w:suppressLineNumbers w:val="0"/>
        <w:spacing w:before="0" w:beforeAutospacing="1" w:after="0" w:afterAutospacing="1"/>
        <w:ind w:left="1440" w:hanging="360"/>
      </w:pPr>
      <w:r>
        <w:rPr>
          <w:rStyle w:val="9"/>
        </w:rPr>
        <w:t>大阪城公园</w:t>
      </w:r>
      <w:r>
        <w:t>：漫步于公园，欣赏大阪城天守阁的外观和庭园景色。</w:t>
      </w:r>
    </w:p>
    <w:p w14:paraId="6553DE2B">
      <w:pPr>
        <w:keepNext w:val="0"/>
        <w:keepLines w:val="0"/>
        <w:widowControl/>
        <w:numPr>
          <w:ilvl w:val="1"/>
          <w:numId w:val="21"/>
        </w:numPr>
        <w:suppressLineNumbers w:val="0"/>
        <w:spacing w:before="0" w:beforeAutospacing="1" w:after="0" w:afterAutospacing="1"/>
        <w:ind w:left="1440" w:hanging="360"/>
      </w:pPr>
      <w:r>
        <w:rPr>
          <w:rStyle w:val="9"/>
        </w:rPr>
        <w:t>大阪城天守阁（可选）</w:t>
      </w:r>
      <w:r>
        <w:t>：进入天守阁参观，了解历史文化。</w:t>
      </w:r>
    </w:p>
    <w:p w14:paraId="422247AB">
      <w:pPr>
        <w:keepNext w:val="0"/>
        <w:keepLines w:val="0"/>
        <w:widowControl/>
        <w:numPr>
          <w:ilvl w:val="0"/>
          <w:numId w:val="21"/>
        </w:numPr>
        <w:suppressLineNumbers w:val="0"/>
        <w:spacing w:before="0" w:beforeAutospacing="1" w:after="0" w:afterAutospacing="1"/>
        <w:ind w:left="720" w:hanging="360"/>
      </w:pPr>
      <w:r>
        <w:rPr>
          <w:rStyle w:val="9"/>
        </w:rPr>
        <w:t>票务信息</w:t>
      </w:r>
      <w:r>
        <w:t xml:space="preserve">： </w:t>
      </w:r>
    </w:p>
    <w:p w14:paraId="02D4ED63">
      <w:pPr>
        <w:keepNext w:val="0"/>
        <w:keepLines w:val="0"/>
        <w:widowControl/>
        <w:numPr>
          <w:ilvl w:val="1"/>
          <w:numId w:val="22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公园</w:t>
      </w:r>
      <w:r>
        <w:t>：免费参观。</w:t>
      </w:r>
    </w:p>
    <w:p w14:paraId="13DA454E">
      <w:pPr>
        <w:keepNext w:val="0"/>
        <w:keepLines w:val="0"/>
        <w:widowControl/>
        <w:numPr>
          <w:ilvl w:val="1"/>
          <w:numId w:val="22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天守阁</w:t>
      </w:r>
      <w:r>
        <w:t>：成人600日元，儿童300日元。</w:t>
      </w:r>
    </w:p>
    <w:p w14:paraId="6F9C3824">
      <w:pPr>
        <w:pStyle w:val="5"/>
        <w:keepNext w:val="0"/>
        <w:keepLines w:val="0"/>
        <w:widowControl/>
        <w:suppressLineNumbers w:val="0"/>
      </w:pPr>
      <w:r>
        <w:rPr>
          <w:rStyle w:val="9"/>
          <w:b/>
        </w:rPr>
        <w:t>中午：黑门市场</w:t>
      </w:r>
    </w:p>
    <w:p w14:paraId="4A30016F">
      <w:pPr>
        <w:keepNext w:val="0"/>
        <w:keepLines w:val="0"/>
        <w:widowControl/>
        <w:numPr>
          <w:ilvl w:val="0"/>
          <w:numId w:val="23"/>
        </w:numPr>
        <w:suppressLineNumbers w:val="0"/>
        <w:spacing w:before="0" w:beforeAutospacing="1" w:after="0" w:afterAutospacing="1"/>
        <w:ind w:left="720" w:hanging="360"/>
      </w:pPr>
      <w:r>
        <w:rPr>
          <w:rStyle w:val="9"/>
        </w:rPr>
        <w:t>交通</w:t>
      </w:r>
      <w:r>
        <w:t>：从大阪城公园搭乘地铁长堀鹤见绿地线至心斋桥站，换乘地铁御堂筋线至难波站，步行约5分钟即达黑门市场。</w:t>
      </w:r>
    </w:p>
    <w:p w14:paraId="0575573C">
      <w:pPr>
        <w:keepNext w:val="0"/>
        <w:keepLines w:val="0"/>
        <w:widowControl/>
        <w:numPr>
          <w:ilvl w:val="0"/>
          <w:numId w:val="23"/>
        </w:numPr>
        <w:suppressLineNumbers w:val="0"/>
        <w:spacing w:before="0" w:beforeAutospacing="1" w:after="0" w:afterAutospacing="1"/>
        <w:ind w:left="720" w:hanging="360"/>
      </w:pPr>
      <w:r>
        <w:rPr>
          <w:rStyle w:val="9"/>
        </w:rPr>
        <w:t>游览</w:t>
      </w:r>
      <w:r>
        <w:t xml:space="preserve">： </w:t>
      </w:r>
    </w:p>
    <w:p w14:paraId="4DAB38B6">
      <w:pPr>
        <w:keepNext w:val="0"/>
        <w:keepLines w:val="0"/>
        <w:widowControl/>
        <w:numPr>
          <w:ilvl w:val="1"/>
          <w:numId w:val="24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t>体验大阪地道美食，包括海鲜饭、寿司、章鱼烧等。</w:t>
      </w:r>
    </w:p>
    <w:p w14:paraId="087C38E3">
      <w:pPr>
        <w:keepNext w:val="0"/>
        <w:keepLines w:val="0"/>
        <w:widowControl/>
        <w:numPr>
          <w:ilvl w:val="1"/>
          <w:numId w:val="24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t>可以购买当地特产或伴手礼。</w:t>
      </w:r>
    </w:p>
    <w:p w14:paraId="5CA6369D">
      <w:pPr>
        <w:pStyle w:val="5"/>
        <w:keepNext w:val="0"/>
        <w:keepLines w:val="0"/>
        <w:widowControl/>
        <w:suppressLineNumbers w:val="0"/>
      </w:pPr>
      <w:r>
        <w:rPr>
          <w:rStyle w:val="9"/>
          <w:b/>
        </w:rPr>
        <w:t>下午：心斋桥与道顿堀</w:t>
      </w:r>
    </w:p>
    <w:p w14:paraId="5772DF21">
      <w:pPr>
        <w:keepNext w:val="0"/>
        <w:keepLines w:val="0"/>
        <w:widowControl/>
        <w:numPr>
          <w:ilvl w:val="0"/>
          <w:numId w:val="25"/>
        </w:numPr>
        <w:suppressLineNumbers w:val="0"/>
        <w:spacing w:before="0" w:beforeAutospacing="1" w:after="0" w:afterAutospacing="1"/>
        <w:ind w:left="720" w:hanging="360"/>
      </w:pPr>
      <w:r>
        <w:rPr>
          <w:rStyle w:val="9"/>
        </w:rPr>
        <w:t>交通</w:t>
      </w:r>
      <w:r>
        <w:t>：从黑门市场步行约10分钟到心斋桥。</w:t>
      </w:r>
    </w:p>
    <w:p w14:paraId="753E504F">
      <w:pPr>
        <w:keepNext w:val="0"/>
        <w:keepLines w:val="0"/>
        <w:widowControl/>
        <w:numPr>
          <w:ilvl w:val="0"/>
          <w:numId w:val="25"/>
        </w:numPr>
        <w:suppressLineNumbers w:val="0"/>
        <w:spacing w:before="0" w:beforeAutospacing="1" w:after="0" w:afterAutospacing="1"/>
        <w:ind w:left="720" w:hanging="360"/>
      </w:pPr>
      <w:r>
        <w:rPr>
          <w:rStyle w:val="9"/>
        </w:rPr>
        <w:t>游览</w:t>
      </w:r>
      <w:r>
        <w:t xml:space="preserve">： </w:t>
      </w:r>
    </w:p>
    <w:p w14:paraId="6E92C399">
      <w:pPr>
        <w:keepNext w:val="0"/>
        <w:keepLines w:val="0"/>
        <w:widowControl/>
        <w:numPr>
          <w:ilvl w:val="1"/>
          <w:numId w:val="26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心斋桥商店街</w:t>
      </w:r>
      <w:r>
        <w:t>：探索大阪最繁华的购物街区。</w:t>
      </w:r>
    </w:p>
    <w:p w14:paraId="31B21733">
      <w:pPr>
        <w:keepNext w:val="0"/>
        <w:keepLines w:val="0"/>
        <w:widowControl/>
        <w:numPr>
          <w:ilvl w:val="1"/>
          <w:numId w:val="26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道顿堀</w:t>
      </w:r>
      <w:r>
        <w:t>：欣赏霓虹灯下的繁华景象，漫步戎桥并合影留念。</w:t>
      </w:r>
    </w:p>
    <w:p w14:paraId="2D05DC08">
      <w:pPr>
        <w:pStyle w:val="5"/>
        <w:keepNext w:val="0"/>
        <w:keepLines w:val="0"/>
        <w:widowControl/>
        <w:suppressLineNumbers w:val="0"/>
      </w:pPr>
      <w:r>
        <w:rPr>
          <w:rStyle w:val="9"/>
          <w:b/>
        </w:rPr>
        <w:t>晚间：梅田蓝天大厦空中庭园（可选）</w:t>
      </w:r>
    </w:p>
    <w:p w14:paraId="5D7F3C83">
      <w:pPr>
        <w:keepNext w:val="0"/>
        <w:keepLines w:val="0"/>
        <w:widowControl/>
        <w:numPr>
          <w:ilvl w:val="0"/>
          <w:numId w:val="27"/>
        </w:numPr>
        <w:suppressLineNumbers w:val="0"/>
        <w:spacing w:before="0" w:beforeAutospacing="1" w:after="0" w:afterAutospacing="1"/>
        <w:ind w:left="720" w:hanging="360"/>
      </w:pPr>
      <w:r>
        <w:rPr>
          <w:rStyle w:val="9"/>
        </w:rPr>
        <w:t>交通</w:t>
      </w:r>
      <w:r>
        <w:t>：从心斋桥搭乘地铁御堂筋线至梅田站，步行约10分钟。</w:t>
      </w:r>
    </w:p>
    <w:p w14:paraId="7A3D2988">
      <w:pPr>
        <w:keepNext w:val="0"/>
        <w:keepLines w:val="0"/>
        <w:widowControl/>
        <w:numPr>
          <w:ilvl w:val="0"/>
          <w:numId w:val="27"/>
        </w:numPr>
        <w:suppressLineNumbers w:val="0"/>
        <w:spacing w:before="0" w:beforeAutospacing="1" w:after="0" w:afterAutospacing="1"/>
        <w:ind w:left="720" w:hanging="360"/>
      </w:pPr>
      <w:r>
        <w:rPr>
          <w:rStyle w:val="9"/>
        </w:rPr>
        <w:t>游览</w:t>
      </w:r>
      <w:r>
        <w:t xml:space="preserve">： </w:t>
      </w:r>
    </w:p>
    <w:p w14:paraId="77EA1563">
      <w:pPr>
        <w:keepNext w:val="0"/>
        <w:keepLines w:val="0"/>
        <w:widowControl/>
        <w:numPr>
          <w:ilvl w:val="1"/>
          <w:numId w:val="28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t>登上空中庭园观景台，俯瞰大阪夜景。</w:t>
      </w:r>
    </w:p>
    <w:p w14:paraId="2E12AFC4">
      <w:pPr>
        <w:keepNext w:val="0"/>
        <w:keepLines w:val="0"/>
        <w:widowControl/>
        <w:numPr>
          <w:ilvl w:val="0"/>
          <w:numId w:val="27"/>
        </w:numPr>
        <w:suppressLineNumbers w:val="0"/>
        <w:spacing w:before="0" w:beforeAutospacing="1" w:after="0" w:afterAutospacing="1"/>
        <w:ind w:left="720" w:hanging="360"/>
      </w:pPr>
      <w:r>
        <w:rPr>
          <w:rStyle w:val="9"/>
        </w:rPr>
        <w:t>票务信息</w:t>
      </w:r>
      <w:r>
        <w:t>：成人1,500日元，儿童700日元。</w:t>
      </w:r>
    </w:p>
    <w:p w14:paraId="682F4D25">
      <w:pPr>
        <w:pStyle w:val="5"/>
        <w:keepNext w:val="0"/>
        <w:keepLines w:val="0"/>
        <w:widowControl/>
        <w:suppressLineNumbers w:val="0"/>
      </w:pPr>
      <w:r>
        <w:rPr>
          <w:rStyle w:val="9"/>
          <w:b/>
        </w:rPr>
        <w:t>晚餐推荐</w:t>
      </w:r>
    </w:p>
    <w:p w14:paraId="1D0E6ECC">
      <w:pPr>
        <w:keepNext w:val="0"/>
        <w:keepLines w:val="0"/>
        <w:widowControl/>
        <w:numPr>
          <w:ilvl w:val="0"/>
          <w:numId w:val="29"/>
        </w:numPr>
        <w:suppressLineNumbers w:val="0"/>
        <w:spacing w:before="0" w:beforeAutospacing="1" w:after="0" w:afterAutospacing="1"/>
        <w:ind w:left="720" w:hanging="360"/>
      </w:pPr>
      <w:r>
        <w:t>道顿堀区域的地道美食，如一兰拉面、たこ焼き明石屋。</w:t>
      </w:r>
    </w:p>
    <w:p w14:paraId="4C82D665">
      <w:pPr>
        <w:keepNext w:val="0"/>
        <w:keepLines w:val="0"/>
        <w:widowControl/>
        <w:numPr>
          <w:ilvl w:val="0"/>
          <w:numId w:val="29"/>
        </w:numPr>
        <w:suppressLineNumbers w:val="0"/>
        <w:spacing w:before="0" w:beforeAutospacing="1" w:after="0" w:afterAutospacing="1"/>
        <w:ind w:left="720" w:hanging="360"/>
      </w:pPr>
      <w:r>
        <w:t>若选择梅田蓝天大厦，可在其餐饮区用餐，享受大阪特色料理。</w:t>
      </w:r>
    </w:p>
    <w:p w14:paraId="3A97F083">
      <w:pPr>
        <w:pStyle w:val="5"/>
        <w:keepNext w:val="0"/>
        <w:keepLines w:val="0"/>
        <w:widowControl/>
        <w:suppressLineNumbers w:val="0"/>
      </w:pPr>
      <w:r>
        <w:rPr>
          <w:rStyle w:val="9"/>
          <w:b/>
        </w:rPr>
        <w:t>入住酒店</w:t>
      </w:r>
    </w:p>
    <w:p w14:paraId="568AFAB2">
      <w:pPr>
        <w:keepNext w:val="0"/>
        <w:keepLines w:val="0"/>
        <w:widowControl/>
        <w:numPr>
          <w:ilvl w:val="0"/>
          <w:numId w:val="30"/>
        </w:numPr>
        <w:suppressLineNumbers w:val="0"/>
        <w:spacing w:before="0" w:beforeAutospacing="1" w:after="0" w:afterAutospacing="1"/>
        <w:ind w:left="720" w:hanging="360"/>
      </w:pPr>
      <w:r>
        <w:rPr>
          <w:rStyle w:val="9"/>
        </w:rPr>
        <w:t>推荐酒店</w:t>
      </w:r>
      <w:r>
        <w:t xml:space="preserve">：大阪难波蒙特利酒店（Hotel Monterey Grasmere Osaka） </w:t>
      </w:r>
    </w:p>
    <w:p w14:paraId="3B0C7F64">
      <w:pPr>
        <w:keepNext w:val="0"/>
        <w:keepLines w:val="0"/>
        <w:widowControl/>
        <w:numPr>
          <w:ilvl w:val="1"/>
          <w:numId w:val="30"/>
        </w:numPr>
        <w:suppressLineNumbers w:val="0"/>
        <w:spacing w:before="0" w:beforeAutospacing="1" w:after="0" w:afterAutospacing="1"/>
        <w:ind w:left="1440" w:hanging="360"/>
      </w:pPr>
      <w:r>
        <w:rPr>
          <w:rStyle w:val="9"/>
        </w:rPr>
        <w:t>地址</w:t>
      </w:r>
      <w:r>
        <w:t>：大阪市浪速区湊町1-2-3</w:t>
      </w:r>
    </w:p>
    <w:p w14:paraId="38BE7EF5">
      <w:pPr>
        <w:keepNext w:val="0"/>
        <w:keepLines w:val="0"/>
        <w:widowControl/>
        <w:numPr>
          <w:ilvl w:val="1"/>
          <w:numId w:val="30"/>
        </w:numPr>
        <w:suppressLineNumbers w:val="0"/>
        <w:spacing w:before="0" w:beforeAutospacing="1" w:after="0" w:afterAutospacing="1"/>
        <w:ind w:left="1440" w:hanging="360"/>
      </w:pPr>
      <w:r>
        <w:rPr>
          <w:rStyle w:val="9"/>
        </w:rPr>
        <w:t>特色</w:t>
      </w:r>
      <w:r>
        <w:t>：靠近难波站，交通便利，步行可至心斋桥和道顿堀。</w:t>
      </w:r>
    </w:p>
    <w:p w14:paraId="406E9083">
      <w:pPr>
        <w:keepNext w:val="0"/>
        <w:keepLines w:val="0"/>
        <w:widowControl/>
        <w:numPr>
          <w:ilvl w:val="1"/>
          <w:numId w:val="30"/>
        </w:numPr>
        <w:suppressLineNumbers w:val="0"/>
        <w:spacing w:before="0" w:beforeAutospacing="1" w:after="0" w:afterAutospacing="1"/>
        <w:ind w:left="1440" w:hanging="360"/>
      </w:pPr>
      <w:r>
        <w:rPr>
          <w:rStyle w:val="9"/>
        </w:rPr>
        <w:t>预算</w:t>
      </w:r>
      <w:r>
        <w:t>：约8,000-12,000日元/晚。</w:t>
      </w:r>
    </w:p>
    <w:p w14:paraId="18789797">
      <w:pPr>
        <w:keepNext w:val="0"/>
        <w:keepLines w:val="0"/>
        <w:widowControl/>
        <w:suppressLineNumbers w:val="0"/>
      </w:pPr>
      <w: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F3DDD37">
      <w:pPr>
        <w:pStyle w:val="4"/>
        <w:keepNext w:val="0"/>
        <w:keepLines w:val="0"/>
        <w:widowControl/>
        <w:suppressLineNumbers w:val="0"/>
      </w:pPr>
      <w:r>
        <w:rPr>
          <w:rStyle w:val="9"/>
          <w:b/>
        </w:rPr>
        <w:t>1月21日（周二）：出发前游览与离开</w:t>
      </w:r>
    </w:p>
    <w:p w14:paraId="59FCAF5E">
      <w:pPr>
        <w:pStyle w:val="5"/>
        <w:keepNext w:val="0"/>
        <w:keepLines w:val="0"/>
        <w:widowControl/>
        <w:suppressLineNumbers w:val="0"/>
      </w:pPr>
      <w:r>
        <w:rPr>
          <w:rStyle w:val="9"/>
          <w:b/>
        </w:rPr>
        <w:t>上午：通天阁与新世界</w:t>
      </w:r>
    </w:p>
    <w:p w14:paraId="10A9A950">
      <w:pPr>
        <w:keepNext w:val="0"/>
        <w:keepLines w:val="0"/>
        <w:widowControl/>
        <w:numPr>
          <w:ilvl w:val="0"/>
          <w:numId w:val="31"/>
        </w:numPr>
        <w:suppressLineNumbers w:val="0"/>
        <w:spacing w:before="0" w:beforeAutospacing="1" w:after="0" w:afterAutospacing="1"/>
        <w:ind w:left="720" w:hanging="360"/>
      </w:pPr>
      <w:r>
        <w:rPr>
          <w:rStyle w:val="9"/>
        </w:rPr>
        <w:t>交通</w:t>
      </w:r>
      <w:r>
        <w:t>：从酒店步行至难波站，搭乘地铁御堂筋线至动物园前站，步行约10分钟即达。</w:t>
      </w:r>
    </w:p>
    <w:p w14:paraId="0488E403">
      <w:pPr>
        <w:keepNext w:val="0"/>
        <w:keepLines w:val="0"/>
        <w:widowControl/>
        <w:numPr>
          <w:ilvl w:val="0"/>
          <w:numId w:val="31"/>
        </w:numPr>
        <w:suppressLineNumbers w:val="0"/>
        <w:spacing w:before="0" w:beforeAutospacing="1" w:after="0" w:afterAutospacing="1"/>
        <w:ind w:left="720" w:hanging="360"/>
      </w:pPr>
      <w:r>
        <w:rPr>
          <w:rStyle w:val="9"/>
        </w:rPr>
        <w:t>游览</w:t>
      </w:r>
      <w:r>
        <w:t xml:space="preserve">： </w:t>
      </w:r>
    </w:p>
    <w:p w14:paraId="71B6B155">
      <w:pPr>
        <w:keepNext w:val="0"/>
        <w:keepLines w:val="0"/>
        <w:widowControl/>
        <w:numPr>
          <w:ilvl w:val="1"/>
          <w:numId w:val="31"/>
        </w:numPr>
        <w:suppressLineNumbers w:val="0"/>
        <w:spacing w:before="0" w:beforeAutospacing="1" w:after="0" w:afterAutospacing="1"/>
        <w:ind w:left="1440" w:hanging="360"/>
      </w:pPr>
      <w:r>
        <w:rPr>
          <w:rStyle w:val="9"/>
        </w:rPr>
        <w:t>通天阁</w:t>
      </w:r>
      <w:r>
        <w:t>：大阪地标建筑，欣赏怀旧风情与城市景色。</w:t>
      </w:r>
    </w:p>
    <w:p w14:paraId="1C7C281A">
      <w:pPr>
        <w:keepNext w:val="0"/>
        <w:keepLines w:val="0"/>
        <w:widowControl/>
        <w:numPr>
          <w:ilvl w:val="1"/>
          <w:numId w:val="31"/>
        </w:numPr>
        <w:suppressLineNumbers w:val="0"/>
        <w:spacing w:before="0" w:beforeAutospacing="1" w:after="0" w:afterAutospacing="1"/>
        <w:ind w:left="1440" w:hanging="360"/>
      </w:pPr>
      <w:r>
        <w:rPr>
          <w:rStyle w:val="9"/>
        </w:rPr>
        <w:t>新世界</w:t>
      </w:r>
      <w:r>
        <w:t>：体验昭和时代风格的街区，享受当地小吃（如串炸）。</w:t>
      </w:r>
    </w:p>
    <w:p w14:paraId="5D394568">
      <w:pPr>
        <w:keepNext w:val="0"/>
        <w:keepLines w:val="0"/>
        <w:widowControl/>
        <w:numPr>
          <w:ilvl w:val="0"/>
          <w:numId w:val="31"/>
        </w:numPr>
        <w:suppressLineNumbers w:val="0"/>
        <w:spacing w:before="0" w:beforeAutospacing="1" w:after="0" w:afterAutospacing="1"/>
        <w:ind w:left="720" w:hanging="360"/>
      </w:pPr>
      <w:r>
        <w:rPr>
          <w:rStyle w:val="9"/>
        </w:rPr>
        <w:t>票务信息</w:t>
      </w:r>
      <w:r>
        <w:t xml:space="preserve">： </w:t>
      </w:r>
    </w:p>
    <w:p w14:paraId="13D254EC">
      <w:pPr>
        <w:keepNext w:val="0"/>
        <w:keepLines w:val="0"/>
        <w:widowControl/>
        <w:numPr>
          <w:ilvl w:val="1"/>
          <w:numId w:val="32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通天阁</w:t>
      </w:r>
      <w:r>
        <w:t>：成人800日元，儿童400日元。</w:t>
      </w:r>
    </w:p>
    <w:p w14:paraId="2C92A7F5">
      <w:pPr>
        <w:keepNext w:val="0"/>
        <w:keepLines w:val="0"/>
        <w:widowControl/>
        <w:numPr>
          <w:ilvl w:val="1"/>
          <w:numId w:val="32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新世界</w:t>
      </w:r>
      <w:r>
        <w:t>：免费参观。</w:t>
      </w:r>
    </w:p>
    <w:p w14:paraId="01BE7812">
      <w:pPr>
        <w:pStyle w:val="5"/>
        <w:keepNext w:val="0"/>
        <w:keepLines w:val="0"/>
        <w:widowControl/>
        <w:suppressLineNumbers w:val="0"/>
      </w:pPr>
      <w:r>
        <w:rPr>
          <w:rStyle w:val="9"/>
          <w:b/>
        </w:rPr>
        <w:t>中午：前往机场</w:t>
      </w:r>
    </w:p>
    <w:p w14:paraId="25CC6674">
      <w:pPr>
        <w:keepNext w:val="0"/>
        <w:keepLines w:val="0"/>
        <w:widowControl/>
        <w:numPr>
          <w:ilvl w:val="0"/>
          <w:numId w:val="33"/>
        </w:numPr>
        <w:suppressLineNumbers w:val="0"/>
        <w:spacing w:before="0" w:beforeAutospacing="1" w:after="0" w:afterAutospacing="1"/>
        <w:ind w:left="720" w:hanging="360"/>
      </w:pPr>
      <w:r>
        <w:rPr>
          <w:rStyle w:val="9"/>
        </w:rPr>
        <w:t>交通</w:t>
      </w:r>
      <w:r>
        <w:t xml:space="preserve">：从酒店或新世界附近乘坐南海电铁或JR关空快速至关西国际机场。 </w:t>
      </w:r>
    </w:p>
    <w:p w14:paraId="796C510D">
      <w:pPr>
        <w:keepNext w:val="0"/>
        <w:keepLines w:val="0"/>
        <w:widowControl/>
        <w:numPr>
          <w:ilvl w:val="1"/>
          <w:numId w:val="34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南海电铁“特急ラピート”</w:t>
      </w:r>
      <w:r>
        <w:t>：车程约38分钟，票价1,440日元（需预约）。</w:t>
      </w:r>
    </w:p>
    <w:p w14:paraId="5586F97B">
      <w:pPr>
        <w:keepNext w:val="0"/>
        <w:keepLines w:val="0"/>
        <w:widowControl/>
        <w:numPr>
          <w:ilvl w:val="1"/>
          <w:numId w:val="34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</w:pPr>
      <w:r>
        <w:rPr>
          <w:rStyle w:val="9"/>
        </w:rPr>
        <w:t>JR关空快速</w:t>
      </w:r>
      <w:r>
        <w:t>：车程约50分钟，票价1,200日元。</w:t>
      </w:r>
    </w:p>
    <w:p w14:paraId="317C52B2">
      <w:pPr>
        <w:keepNext w:val="0"/>
        <w:keepLines w:val="0"/>
        <w:widowControl/>
        <w:numPr>
          <w:ilvl w:val="0"/>
          <w:numId w:val="33"/>
        </w:numPr>
        <w:suppressLineNumbers w:val="0"/>
        <w:spacing w:before="0" w:beforeAutospacing="1" w:after="0" w:afterAutospacing="1"/>
        <w:ind w:left="720" w:hanging="360"/>
      </w:pPr>
      <w:r>
        <w:rPr>
          <w:rStyle w:val="9"/>
        </w:rPr>
        <w:t>备注</w:t>
      </w:r>
      <w:r>
        <w:t>：建议提前至少2小时抵达机场办理登机手续。</w:t>
      </w:r>
    </w:p>
    <w:p w14:paraId="6B18F2DC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Noto Sans SC">
    <w:panose1 w:val="020B0500000000000000"/>
    <w:charset w:val="86"/>
    <w:family w:val="auto"/>
    <w:pitch w:val="default"/>
    <w:sig w:usb0="20000083" w:usb1="2ADF3C1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9040D1"/>
    <w:multiLevelType w:val="multilevel"/>
    <w:tmpl w:val="919040D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B57F593C"/>
    <w:multiLevelType w:val="multilevel"/>
    <w:tmpl w:val="B57F593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C1D26FDE"/>
    <w:multiLevelType w:val="multilevel"/>
    <w:tmpl w:val="C1D26FD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DD57C7D4"/>
    <w:multiLevelType w:val="multilevel"/>
    <w:tmpl w:val="DD57C7D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E4000F6C"/>
    <w:multiLevelType w:val="multilevel"/>
    <w:tmpl w:val="E4000F6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E45CC697"/>
    <w:multiLevelType w:val="multilevel"/>
    <w:tmpl w:val="E45CC69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E503F6A4"/>
    <w:multiLevelType w:val="multilevel"/>
    <w:tmpl w:val="E503F6A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F2600345"/>
    <w:multiLevelType w:val="multilevel"/>
    <w:tmpl w:val="F260034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8">
    <w:nsid w:val="06978FA8"/>
    <w:multiLevelType w:val="multilevel"/>
    <w:tmpl w:val="06978FA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9">
    <w:nsid w:val="0A4C2176"/>
    <w:multiLevelType w:val="multilevel"/>
    <w:tmpl w:val="0A4C217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0">
    <w:nsid w:val="190C803B"/>
    <w:multiLevelType w:val="multilevel"/>
    <w:tmpl w:val="190C803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1">
    <w:nsid w:val="231FC598"/>
    <w:multiLevelType w:val="multilevel"/>
    <w:tmpl w:val="231FC59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2">
    <w:nsid w:val="2405DDFD"/>
    <w:multiLevelType w:val="multilevel"/>
    <w:tmpl w:val="2405DDF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3">
    <w:nsid w:val="357BC05D"/>
    <w:multiLevelType w:val="multilevel"/>
    <w:tmpl w:val="357BC05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4">
    <w:nsid w:val="41DEF6DD"/>
    <w:multiLevelType w:val="multilevel"/>
    <w:tmpl w:val="41DEF6D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5">
    <w:nsid w:val="543D644A"/>
    <w:multiLevelType w:val="multilevel"/>
    <w:tmpl w:val="543D644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6">
    <w:nsid w:val="5A1A0CD0"/>
    <w:multiLevelType w:val="multilevel"/>
    <w:tmpl w:val="5A1A0CD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7">
    <w:nsid w:val="5A27CB57"/>
    <w:multiLevelType w:val="multilevel"/>
    <w:tmpl w:val="5A27CB5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8">
    <w:nsid w:val="6CF82B1C"/>
    <w:multiLevelType w:val="multilevel"/>
    <w:tmpl w:val="6CF82B1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8"/>
  </w:num>
  <w:num w:numId="2">
    <w:abstractNumId w:val="1"/>
  </w:num>
  <w:num w:numId="3">
    <w:abstractNumId w:val="0"/>
  </w:num>
  <w:num w:numId="4">
    <w:abstractNumId w:val="10"/>
  </w:num>
  <w:num w:numId="5">
    <w:abstractNumId w:val="6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14"/>
  </w:num>
  <w:num w:numId="31">
    <w:abstractNumId w:val="12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24246B"/>
    <w:rsid w:val="05D4629F"/>
    <w:rsid w:val="1718691C"/>
    <w:rsid w:val="2E0A7C03"/>
    <w:rsid w:val="36D05E7B"/>
    <w:rsid w:val="36FE47A9"/>
    <w:rsid w:val="42833E8F"/>
    <w:rsid w:val="477737C9"/>
    <w:rsid w:val="722F0A8C"/>
    <w:rsid w:val="78AE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2669</Words>
  <Characters>3120</Characters>
  <Lines>0</Lines>
  <Paragraphs>0</Paragraphs>
  <TotalTime>141</TotalTime>
  <ScaleCrop>false</ScaleCrop>
  <LinksUpToDate>false</LinksUpToDate>
  <CharactersWithSpaces>3251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2024-11-30T14:01:00Z</dcterms:created>
  <dc:creator>Revan Malak</dc:creator>
  <cp:lastModifiedBy>Revan Malak</cp:lastModifiedBy>
  <dcterms:modified xsi:type="dcterms:W3CDTF">2025-01-13T16:02:38Z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AC39EBE7DDFF469F842529C923BC1A5B_11</vt:lpwstr>
  </property>
  <property fmtid="{D5CDD505-2E9C-101B-9397-08002B2CF9AE}" pid="4" name="KSOTemplateDocerSaveRecord">
    <vt:lpwstr>eyJoZGlkIjoiNzgyNzBjMmIzNzFmZGU0NGQ5ZjJiYmYzZTNiYmQxYmUiLCJ1c2VySWQiOiI4MTM0OTYyNDQifQ==</vt:lpwstr>
  </property>
</Properties>
</file>